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6d5490"/>
          <w:sz w:val="50"/>
          <w:szCs w:val="50"/>
        </w:rPr>
      </w:pPr>
      <w:r w:rsidDel="00000000" w:rsidR="00000000" w:rsidRPr="00000000">
        <w:rPr>
          <w:rFonts w:ascii="Helvetica Neue" w:cs="Helvetica Neue" w:eastAsia="Helvetica Neue" w:hAnsi="Helvetica Neue"/>
          <w:color w:val="6d5490"/>
          <w:sz w:val="50"/>
          <w:szCs w:val="50"/>
          <w:rtl w:val="0"/>
        </w:rPr>
        <w:t xml:space="preserve">CHERCHE ET TROUVE : LES FUITES CACHÉES</w:t>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6d5490"/>
          <w:sz w:val="32"/>
          <w:szCs w:val="32"/>
        </w:rPr>
      </w:pPr>
      <w:r w:rsidDel="00000000" w:rsidR="00000000" w:rsidRPr="00000000">
        <w:rPr>
          <w:rFonts w:ascii="Helvetica Neue" w:cs="Helvetica Neue" w:eastAsia="Helvetica Neue" w:hAnsi="Helvetica Neue"/>
          <w:color w:val="6d5490"/>
          <w:sz w:val="32"/>
          <w:szCs w:val="32"/>
          <w:rtl w:val="0"/>
        </w:rPr>
        <w:t xml:space="preserve">TROUVE LES 4 FUITES D’EAU DANS CETTE SCÈNE !</w:t>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6d5490"/>
          <w:sz w:val="32"/>
          <w:szCs w:val="32"/>
        </w:rPr>
      </w:pPr>
      <w:r w:rsidDel="00000000" w:rsidR="00000000" w:rsidRPr="00000000">
        <w:rPr>
          <w:rtl w:val="0"/>
        </w:rPr>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b w:val="1"/>
          <w:color w:val="001023"/>
          <w:sz w:val="22"/>
          <w:szCs w:val="22"/>
        </w:rPr>
      </w:pPr>
      <w:r w:rsidDel="00000000" w:rsidR="00000000" w:rsidRPr="00000000">
        <w:rPr>
          <w:rFonts w:ascii="Helvetica Neue" w:cs="Helvetica Neue" w:eastAsia="Helvetica Neue" w:hAnsi="Helvetica Neue"/>
          <w:b w:val="1"/>
          <w:color w:val="001023"/>
          <w:sz w:val="22"/>
          <w:szCs w:val="22"/>
          <w:rtl w:val="0"/>
        </w:rPr>
        <w:t xml:space="preserve">Tu peux aussi chercher s’il y a des fuites dans ta maison, pour ça…</w:t>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Il suffit de noter les chiffres de ton compteur avant de te coucher, puis de ne pas consommer d’eau. Si, le matin, les chiffres du compteur ont bougé, c’est qu’il y a une fuite !</w:t>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Tu peux aussi placer une feuille de papier WC en haut de la cuvette des toilettes et si la feuille devient humide, c’est qu’il y a une fuite !</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9">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36463"/>
          <w:sz w:val="14"/>
          <w:szCs w:val="14"/>
        </w:rPr>
      </w:pPr>
      <w:r w:rsidDel="00000000" w:rsidR="00000000" w:rsidRPr="00000000">
        <w:rPr>
          <w:rFonts w:ascii="Helvetica Neue" w:cs="Helvetica Neue" w:eastAsia="Helvetica Neue" w:hAnsi="Helvetica Neue"/>
          <w:color w:val="636463"/>
          <w:sz w:val="14"/>
          <w:szCs w:val="14"/>
          <w:rtl w:val="0"/>
        </w:rPr>
        <w:t xml:space="preserve">RÉPONSES : Le robinet / Les toilettes / Le tuyau sous l’évier / Le tuyau d’arrosage</w:t>
      </w:r>
    </w:p>
    <w:p w:rsidR="00000000" w:rsidDel="00000000" w:rsidP="00000000" w:rsidRDefault="00000000" w:rsidRPr="00000000" w14:paraId="0000000A">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42"/>
          <w:szCs w:val="42"/>
        </w:rPr>
      </w:pPr>
      <w:r w:rsidDel="00000000" w:rsidR="00000000" w:rsidRPr="00000000">
        <w:rPr>
          <w:rFonts w:ascii="Helvetica Neue" w:cs="Helvetica Neue" w:eastAsia="Helvetica Neue" w:hAnsi="Helvetica Neue"/>
          <w:color w:val="2fa796"/>
          <w:sz w:val="42"/>
          <w:szCs w:val="42"/>
          <w:rtl w:val="0"/>
        </w:rPr>
        <w:t xml:space="preserve">ET SI ON PARLAIT HISTOIRE…</w:t>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À travers les mythologies du monde, les divinités liées à l’eau douce sont nombreuses. Car les rivières, les lacs, les sources et les étangs jouent un rôle vital dans les sociétés humaines.</w:t>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Le plus connu est certainement le dieu grec </w:t>
      </w:r>
      <w:r w:rsidDel="00000000" w:rsidR="00000000" w:rsidRPr="00000000">
        <w:rPr>
          <w:rFonts w:ascii="Helvetica Neue" w:cs="Helvetica Neue" w:eastAsia="Helvetica Neue" w:hAnsi="Helvetica Neue"/>
          <w:b w:val="1"/>
          <w:color w:val="2fa796"/>
          <w:sz w:val="18"/>
          <w:szCs w:val="18"/>
          <w:rtl w:val="0"/>
        </w:rPr>
        <w:t xml:space="preserve">Poséidon</w:t>
      </w:r>
      <w:r w:rsidDel="00000000" w:rsidR="00000000" w:rsidRPr="00000000">
        <w:rPr>
          <w:rFonts w:ascii="Helvetica Neue" w:cs="Helvetica Neue" w:eastAsia="Helvetica Neue" w:hAnsi="Helvetica Neue"/>
          <w:color w:val="141413"/>
          <w:sz w:val="18"/>
          <w:szCs w:val="18"/>
          <w:rtl w:val="0"/>
        </w:rPr>
        <w:t xml:space="preserve">, appelé Neptune chez les Romains. C’est le dieu des mers, des océans et des sources. Il est aussi le dieu des tremblements de terre et des cataclysmes. Poséidon est souvent décrit comme puissant, impulsif et colérique. </w:t>
      </w:r>
    </w:p>
    <w:p w:rsidR="00000000" w:rsidDel="00000000" w:rsidP="00000000" w:rsidRDefault="00000000" w:rsidRPr="00000000" w14:paraId="0000001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b w:val="1"/>
          <w:color w:val="2fa796"/>
          <w:sz w:val="18"/>
          <w:szCs w:val="18"/>
          <w:rtl w:val="0"/>
        </w:rPr>
        <w:t xml:space="preserve">Les naïades</w:t>
      </w:r>
      <w:r w:rsidDel="00000000" w:rsidR="00000000" w:rsidRPr="00000000">
        <w:rPr>
          <w:rFonts w:ascii="Helvetica Neue" w:cs="Helvetica Neue" w:eastAsia="Helvetica Neue" w:hAnsi="Helvetica Neue"/>
          <w:color w:val="141413"/>
          <w:sz w:val="18"/>
          <w:szCs w:val="18"/>
          <w:rtl w:val="0"/>
        </w:rPr>
        <w:t xml:space="preserve"> sont des nymphes des eaux douces. Elles sont les gardiennes des sources, des ruisseaux ou encore des fontaines. La plus connue d’entre elles est Thétis. De son union avec le roi Pélée naîtra le grand Achille. Afin de le rendre immortel, elle le plongea dans le Styx, le fleuve des Enfers dont les eaux peuvent rendre invulnérables ceux qui s’y baignent.</w:t>
      </w:r>
    </w:p>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b w:val="1"/>
          <w:color w:val="2fa796"/>
          <w:sz w:val="18"/>
          <w:szCs w:val="18"/>
          <w:rtl w:val="0"/>
        </w:rPr>
        <w:t xml:space="preserve">Sequana</w:t>
      </w:r>
      <w:r w:rsidDel="00000000" w:rsidR="00000000" w:rsidRPr="00000000">
        <w:rPr>
          <w:rFonts w:ascii="Helvetica Neue" w:cs="Helvetica Neue" w:eastAsia="Helvetica Neue" w:hAnsi="Helvetica Neue"/>
          <w:color w:val="141413"/>
          <w:sz w:val="18"/>
          <w:szCs w:val="18"/>
          <w:rtl w:val="0"/>
        </w:rPr>
        <w:t xml:space="preserve"> est une déesse guérisseuse gauloise, représentée le plus souvent sous les traits d’une jeune fille. Elle est associée au fleuve de la Seine et a été représentée sur un cheval métallique galopant sur la Seine lors de la cérémonie d’ouverture des Jeux olympiques de Paris 2024.</w:t>
      </w:r>
    </w:p>
    <w:p w:rsidR="00000000" w:rsidDel="00000000" w:rsidP="00000000" w:rsidRDefault="00000000" w:rsidRPr="00000000" w14:paraId="00000015">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d74364"/>
          <w:sz w:val="62"/>
          <w:szCs w:val="62"/>
        </w:rPr>
      </w:pPr>
      <w:r w:rsidDel="00000000" w:rsidR="00000000" w:rsidRPr="00000000">
        <w:rPr>
          <w:rFonts w:ascii="Helvetica Neue" w:cs="Helvetica Neue" w:eastAsia="Helvetica Neue" w:hAnsi="Helvetica Neue"/>
          <w:color w:val="d74364"/>
          <w:sz w:val="62"/>
          <w:szCs w:val="62"/>
          <w:rtl w:val="0"/>
        </w:rPr>
        <w:t xml:space="preserve">À TOI DE JOUER !</w:t>
      </w:r>
    </w:p>
    <w:p w:rsidR="00000000" w:rsidDel="00000000" w:rsidP="00000000" w:rsidRDefault="00000000" w:rsidRPr="00000000" w14:paraId="000000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d74364"/>
          <w:sz w:val="34"/>
          <w:szCs w:val="34"/>
        </w:rPr>
      </w:pPr>
      <w:r w:rsidDel="00000000" w:rsidR="00000000" w:rsidRPr="00000000">
        <w:rPr>
          <w:rFonts w:ascii="Helvetica Neue" w:cs="Helvetica Neue" w:eastAsia="Helvetica Neue" w:hAnsi="Helvetica Neue"/>
          <w:color w:val="d74364"/>
          <w:sz w:val="34"/>
          <w:szCs w:val="34"/>
          <w:rtl w:val="0"/>
        </w:rPr>
        <w:t xml:space="preserve">FABRIQUE TON RÉCUPÉRATEUR D’EAU DE PLUIE !</w:t>
      </w:r>
    </w:p>
    <w:p w:rsidR="00000000" w:rsidDel="00000000" w:rsidP="00000000" w:rsidRDefault="00000000" w:rsidRPr="00000000" w14:paraId="0000001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8"/>
          <w:szCs w:val="18"/>
        </w:rPr>
      </w:pPr>
      <w:r w:rsidDel="00000000" w:rsidR="00000000" w:rsidRPr="00000000">
        <w:rPr>
          <w:rFonts w:ascii="Helvetica Neue" w:cs="Helvetica Neue" w:eastAsia="Helvetica Neue" w:hAnsi="Helvetica Neue"/>
          <w:color w:val="001023"/>
          <w:sz w:val="18"/>
          <w:szCs w:val="18"/>
          <w:rtl w:val="0"/>
        </w:rPr>
        <w:t xml:space="preserve">Et si tu devenais un petit protecteur de l’eau ? On te montre comment récupérer l’eau de pluie pour arroser les plantes et économiser l’eau potable. Une activité amusante, utile et écologique à faire en famille !</w:t>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d5490"/>
        </w:rPr>
      </w:pPr>
      <w:r w:rsidDel="00000000" w:rsidR="00000000" w:rsidRPr="00000000">
        <w:rPr>
          <w:rtl w:val="0"/>
        </w:rPr>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d5490"/>
        </w:rPr>
      </w:pPr>
      <w:r w:rsidDel="00000000" w:rsidR="00000000" w:rsidRPr="00000000">
        <w:rPr>
          <w:rFonts w:ascii="Helvetica Neue" w:cs="Helvetica Neue" w:eastAsia="Helvetica Neue" w:hAnsi="Helvetica Neue"/>
          <w:color w:val="6d5490"/>
          <w:rtl w:val="0"/>
        </w:rPr>
        <w:t xml:space="preserve">MATÉRIEL NÉCESSAIRE :</w:t>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6"/>
          <w:szCs w:val="16"/>
        </w:rPr>
      </w:pPr>
      <w:r w:rsidDel="00000000" w:rsidR="00000000" w:rsidRPr="00000000">
        <w:rPr>
          <w:rFonts w:ascii="Helvetica Neue" w:cs="Helvetica Neue" w:eastAsia="Helvetica Neue" w:hAnsi="Helvetica Neue"/>
          <w:color w:val="141413"/>
          <w:sz w:val="16"/>
          <w:szCs w:val="16"/>
          <w:rtl w:val="0"/>
        </w:rPr>
        <w:t xml:space="preserve">Une bouteille en plastique (1,5 L ou 5 L)</w:t>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6"/>
          <w:szCs w:val="16"/>
        </w:rPr>
      </w:pPr>
      <w:r w:rsidDel="00000000" w:rsidR="00000000" w:rsidRPr="00000000">
        <w:rPr>
          <w:rFonts w:ascii="Helvetica Neue" w:cs="Helvetica Neue" w:eastAsia="Helvetica Neue" w:hAnsi="Helvetica Neue"/>
          <w:color w:val="141413"/>
          <w:sz w:val="16"/>
          <w:szCs w:val="16"/>
          <w:rtl w:val="0"/>
        </w:rPr>
        <w:t xml:space="preserve">Un cutter ou une paire de ciseaux</w:t>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6"/>
          <w:szCs w:val="16"/>
        </w:rPr>
      </w:pPr>
      <w:r w:rsidDel="00000000" w:rsidR="00000000" w:rsidRPr="00000000">
        <w:rPr>
          <w:rFonts w:ascii="Helvetica Neue" w:cs="Helvetica Neue" w:eastAsia="Helvetica Neue" w:hAnsi="Helvetica Neue"/>
          <w:color w:val="141413"/>
          <w:sz w:val="16"/>
          <w:szCs w:val="16"/>
          <w:rtl w:val="0"/>
        </w:rPr>
        <w:t xml:space="preserve">Du tissu ou une vieille chaussette propre</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6"/>
          <w:szCs w:val="16"/>
        </w:rPr>
      </w:pPr>
      <w:r w:rsidDel="00000000" w:rsidR="00000000" w:rsidRPr="00000000">
        <w:rPr>
          <w:rFonts w:ascii="Helvetica Neue" w:cs="Helvetica Neue" w:eastAsia="Helvetica Neue" w:hAnsi="Helvetica Neue"/>
          <w:color w:val="141413"/>
          <w:sz w:val="16"/>
          <w:szCs w:val="16"/>
          <w:rtl w:val="0"/>
        </w:rPr>
        <w:t xml:space="preserve">Un élastique </w:t>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6"/>
          <w:szCs w:val="16"/>
        </w:rPr>
      </w:pPr>
      <w:r w:rsidDel="00000000" w:rsidR="00000000" w:rsidRPr="00000000">
        <w:rPr>
          <w:rFonts w:ascii="Helvetica Neue" w:cs="Helvetica Neue" w:eastAsia="Helvetica Neue" w:hAnsi="Helvetica Neue"/>
          <w:color w:val="141413"/>
          <w:sz w:val="16"/>
          <w:szCs w:val="16"/>
          <w:rtl w:val="0"/>
        </w:rPr>
        <w:t xml:space="preserve">Une ficelle ou du ruban adhésif</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6"/>
          <w:szCs w:val="16"/>
        </w:rPr>
      </w:pPr>
      <w:r w:rsidDel="00000000" w:rsidR="00000000" w:rsidRPr="00000000">
        <w:rPr>
          <w:rtl w:val="0"/>
        </w:rPr>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d5490"/>
        </w:rPr>
      </w:pPr>
      <w:r w:rsidDel="00000000" w:rsidR="00000000" w:rsidRPr="00000000">
        <w:rPr>
          <w:rFonts w:ascii="Helvetica Neue" w:cs="Helvetica Neue" w:eastAsia="Helvetica Neue" w:hAnsi="Helvetica Neue"/>
          <w:color w:val="6d5490"/>
          <w:rtl w:val="0"/>
        </w:rPr>
        <w:t xml:space="preserve">ÉTAPES À SUIVRE :</w:t>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d74364"/>
          <w:sz w:val="20"/>
          <w:szCs w:val="20"/>
          <w:rtl w:val="0"/>
        </w:rPr>
        <w:t xml:space="preserve">1- Préparer la bouteille :</w:t>
      </w:r>
      <w:r w:rsidDel="00000000" w:rsidR="00000000" w:rsidRPr="00000000">
        <w:rPr>
          <w:rFonts w:ascii="Helvetica Neue" w:cs="Helvetica Neue" w:eastAsia="Helvetica Neue" w:hAnsi="Helvetica Neue"/>
          <w:color w:val="2564a1"/>
          <w:sz w:val="20"/>
          <w:szCs w:val="20"/>
          <w:rtl w:val="0"/>
        </w:rPr>
        <w:t xml:space="preserve"> </w:t>
      </w:r>
      <w:r w:rsidDel="00000000" w:rsidR="00000000" w:rsidRPr="00000000">
        <w:rPr>
          <w:rFonts w:ascii="Helvetica Neue" w:cs="Helvetica Neue" w:eastAsia="Helvetica Neue" w:hAnsi="Helvetica Neue"/>
          <w:color w:val="141413"/>
          <w:sz w:val="18"/>
          <w:szCs w:val="18"/>
          <w:rtl w:val="0"/>
        </w:rPr>
        <w:t xml:space="preserve">mesure et marque un point de coupe aux 2/3 de la bouteille.</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Avec l’aide d’un adulte, coupe la bouteille en deux au niveau du repère. Mets la partie supérieure (le goulot) à l’envers dans la partie inférieure pour former un entonnoir.</w:t>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d74364"/>
          <w:sz w:val="20"/>
          <w:szCs w:val="20"/>
          <w:rtl w:val="0"/>
        </w:rPr>
        <w:t xml:space="preserve">2- Créer un filtre naturel :</w:t>
      </w:r>
      <w:r w:rsidDel="00000000" w:rsidR="00000000" w:rsidRPr="00000000">
        <w:rPr>
          <w:rFonts w:ascii="Helvetica Neue" w:cs="Helvetica Neue" w:eastAsia="Helvetica Neue" w:hAnsi="Helvetica Neue"/>
          <w:color w:val="2564a1"/>
          <w:sz w:val="20"/>
          <w:szCs w:val="20"/>
          <w:rtl w:val="0"/>
        </w:rPr>
        <w:t xml:space="preserve"> </w:t>
      </w:r>
      <w:r w:rsidDel="00000000" w:rsidR="00000000" w:rsidRPr="00000000">
        <w:rPr>
          <w:rFonts w:ascii="Helvetica Neue" w:cs="Helvetica Neue" w:eastAsia="Helvetica Neue" w:hAnsi="Helvetica Neue"/>
          <w:color w:val="141413"/>
          <w:sz w:val="18"/>
          <w:szCs w:val="18"/>
          <w:rtl w:val="0"/>
        </w:rPr>
        <w:t xml:space="preserve">place un morceau de tissu ou une vieille chaussette propre sur le goulot pour éviter que les feuilles ou la saleté ne tombent dans l’eau. Fixe le tissu avec un élastique.</w:t>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d74364"/>
          <w:sz w:val="20"/>
          <w:szCs w:val="20"/>
          <w:rtl w:val="0"/>
        </w:rPr>
        <w:t xml:space="preserve">3- Installer ton récupérateur :</w:t>
      </w:r>
      <w:r w:rsidDel="00000000" w:rsidR="00000000" w:rsidRPr="00000000">
        <w:rPr>
          <w:rFonts w:ascii="Helvetica Neue" w:cs="Helvetica Neue" w:eastAsia="Helvetica Neue" w:hAnsi="Helvetica Neue"/>
          <w:color w:val="2564a1"/>
          <w:sz w:val="20"/>
          <w:szCs w:val="20"/>
          <w:rtl w:val="0"/>
        </w:rPr>
        <w:t xml:space="preserve"> </w:t>
      </w:r>
      <w:r w:rsidDel="00000000" w:rsidR="00000000" w:rsidRPr="00000000">
        <w:rPr>
          <w:rFonts w:ascii="Helvetica Neue" w:cs="Helvetica Neue" w:eastAsia="Helvetica Neue" w:hAnsi="Helvetica Neue"/>
          <w:color w:val="141413"/>
          <w:sz w:val="18"/>
          <w:szCs w:val="18"/>
          <w:rtl w:val="0"/>
        </w:rPr>
        <w:t xml:space="preserve">place ta bouteille sur un rebord de fenêtre, un toit ou une gouttière où l’eau de pluie peut s’écouler. Si besoin, fixe le tout avec du ruban adhésif ou une ficelle pour que le récupérateur ne bouge pas.</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d74364"/>
          <w:sz w:val="20"/>
          <w:szCs w:val="20"/>
          <w:rtl w:val="0"/>
        </w:rPr>
        <w:t xml:space="preserve">4- Utiliser l’eau récupérée : </w:t>
      </w:r>
      <w:r w:rsidDel="00000000" w:rsidR="00000000" w:rsidRPr="00000000">
        <w:rPr>
          <w:rFonts w:ascii="Helvetica Neue" w:cs="Helvetica Neue" w:eastAsia="Helvetica Neue" w:hAnsi="Helvetica Neue"/>
          <w:color w:val="141413"/>
          <w:sz w:val="18"/>
          <w:szCs w:val="18"/>
          <w:rtl w:val="0"/>
        </w:rPr>
        <w:t xml:space="preserve">quand il pleut, regarde ton récupérateur se remplir d’eau. Tu pourras l’utiliser pour arroser tes plantes ou nettoyer des objets au jardin.</w:t>
      </w:r>
    </w:p>
    <w:p w:rsidR="00000000" w:rsidDel="00000000" w:rsidP="00000000" w:rsidRDefault="00000000" w:rsidRPr="00000000" w14:paraId="00000028">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sz w:val="88"/>
          <w:szCs w:val="88"/>
        </w:rPr>
      </w:pPr>
      <w:r w:rsidDel="00000000" w:rsidR="00000000" w:rsidRPr="00000000">
        <w:rPr>
          <w:rFonts w:ascii="Helvetica Neue" w:cs="Helvetica Neue" w:eastAsia="Helvetica Neue" w:hAnsi="Helvetica Neue"/>
          <w:color w:val="2564a1"/>
          <w:sz w:val="88"/>
          <w:szCs w:val="88"/>
          <w:rtl w:val="0"/>
        </w:rPr>
        <w:t xml:space="preserve">MOTS MÊLÉS</w:t>
      </w:r>
    </w:p>
    <w:p w:rsidR="00000000" w:rsidDel="00000000" w:rsidP="00000000" w:rsidRDefault="00000000" w:rsidRPr="00000000" w14:paraId="000000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sz w:val="20"/>
          <w:szCs w:val="20"/>
        </w:rPr>
      </w:pPr>
      <w:r w:rsidDel="00000000" w:rsidR="00000000" w:rsidRPr="00000000">
        <w:rPr>
          <w:rFonts w:ascii="Helvetica Neue" w:cs="Helvetica Neue" w:eastAsia="Helvetica Neue" w:hAnsi="Helvetica Neue"/>
          <w:color w:val="2564a1"/>
          <w:sz w:val="20"/>
          <w:szCs w:val="20"/>
          <w:rtl w:val="0"/>
        </w:rPr>
        <w:t xml:space="preserve">TROUVE LES MOTS SUIVANTS DANS LA GRILLE :</w:t>
      </w:r>
    </w:p>
    <w:p w:rsidR="00000000" w:rsidDel="00000000" w:rsidP="00000000" w:rsidRDefault="00000000" w:rsidRPr="00000000" w14:paraId="000000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tl w:val="0"/>
        </w:rPr>
      </w:r>
    </w:p>
    <w:p w:rsidR="00000000" w:rsidDel="00000000" w:rsidP="00000000" w:rsidRDefault="00000000" w:rsidRPr="00000000" w14:paraId="000000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EAU</w:t>
      </w:r>
    </w:p>
    <w:p w:rsidR="00000000" w:rsidDel="00000000" w:rsidP="00000000" w:rsidRDefault="00000000" w:rsidRPr="00000000" w14:paraId="000000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ÉCOGESTES</w:t>
      </w:r>
    </w:p>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CANALISATION</w:t>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BASSIN</w:t>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NAPPE</w:t>
      </w:r>
    </w:p>
    <w:p w:rsidR="00000000" w:rsidDel="00000000" w:rsidP="00000000" w:rsidRDefault="00000000" w:rsidRPr="00000000" w14:paraId="000000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VAPEUR</w:t>
      </w:r>
    </w:p>
    <w:p w:rsidR="00000000" w:rsidDel="00000000" w:rsidP="00000000" w:rsidRDefault="00000000" w:rsidRPr="00000000" w14:paraId="0000003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RÉSEAU</w:t>
      </w:r>
    </w:p>
    <w:p w:rsidR="00000000" w:rsidDel="00000000" w:rsidP="00000000" w:rsidRDefault="00000000" w:rsidRPr="00000000" w14:paraId="0000003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PLUIE</w:t>
      </w:r>
    </w:p>
    <w:p w:rsidR="00000000" w:rsidDel="00000000" w:rsidP="00000000" w:rsidRDefault="00000000" w:rsidRPr="00000000" w14:paraId="0000003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SOURCE</w:t>
      </w:r>
    </w:p>
    <w:p w:rsidR="00000000" w:rsidDel="00000000" w:rsidP="00000000" w:rsidRDefault="00000000" w:rsidRPr="00000000" w14:paraId="0000003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RIVIÈRE</w:t>
      </w:r>
    </w:p>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DOUCHE</w:t>
      </w:r>
    </w:p>
    <w:p w:rsidR="00000000" w:rsidDel="00000000" w:rsidP="00000000" w:rsidRDefault="00000000" w:rsidRPr="00000000" w14:paraId="0000003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RÉSERVOIR</w:t>
      </w:r>
    </w:p>
    <w:p w:rsidR="00000000" w:rsidDel="00000000" w:rsidP="00000000" w:rsidRDefault="00000000" w:rsidRPr="00000000" w14:paraId="0000003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INTERCONNEXIONS</w:t>
      </w:r>
    </w:p>
    <w:p w:rsidR="00000000" w:rsidDel="00000000" w:rsidP="00000000" w:rsidRDefault="00000000" w:rsidRPr="00000000" w14:paraId="0000003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6"/>
          <w:szCs w:val="16"/>
        </w:rPr>
      </w:pPr>
      <w:r w:rsidDel="00000000" w:rsidR="00000000" w:rsidRPr="00000000">
        <w:rPr>
          <w:rFonts w:ascii="Helvetica Neue" w:cs="Helvetica Neue" w:eastAsia="Helvetica Neue" w:hAnsi="Helvetica Neue"/>
          <w:color w:val="001023"/>
          <w:sz w:val="16"/>
          <w:szCs w:val="16"/>
          <w:rtl w:val="0"/>
        </w:rPr>
        <w:t xml:space="preserve">QUALITÉ</w:t>
      </w:r>
    </w:p>
    <w:p w:rsidR="00000000" w:rsidDel="00000000" w:rsidP="00000000" w:rsidRDefault="00000000" w:rsidRPr="00000000" w14:paraId="0000003B">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88"/>
          <w:szCs w:val="88"/>
        </w:rPr>
      </w:pPr>
      <w:r w:rsidDel="00000000" w:rsidR="00000000" w:rsidRPr="00000000">
        <w:rPr>
          <w:rFonts w:ascii="Helvetica Neue" w:cs="Helvetica Neue" w:eastAsia="Helvetica Neue" w:hAnsi="Helvetica Neue"/>
          <w:color w:val="81ba31"/>
          <w:sz w:val="88"/>
          <w:szCs w:val="88"/>
          <w:rtl w:val="0"/>
        </w:rPr>
        <w:t xml:space="preserve">QUIZ</w:t>
      </w:r>
    </w:p>
    <w:p w:rsidR="00000000" w:rsidDel="00000000" w:rsidP="00000000" w:rsidRDefault="00000000" w:rsidRPr="00000000" w14:paraId="0000003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6"/>
          <w:szCs w:val="26"/>
        </w:rPr>
      </w:pPr>
      <w:r w:rsidDel="00000000" w:rsidR="00000000" w:rsidRPr="00000000">
        <w:rPr>
          <w:rFonts w:ascii="Helvetica Neue" w:cs="Helvetica Neue" w:eastAsia="Helvetica Neue" w:hAnsi="Helvetica Neue"/>
          <w:color w:val="81ba31"/>
          <w:sz w:val="26"/>
          <w:szCs w:val="26"/>
          <w:rtl w:val="0"/>
        </w:rPr>
        <w:t xml:space="preserve">DEVIENS INCOLLABLE</w:t>
      </w:r>
    </w:p>
    <w:p w:rsidR="00000000" w:rsidDel="00000000" w:rsidP="00000000" w:rsidRDefault="00000000" w:rsidRPr="00000000" w14:paraId="0000003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6"/>
          <w:szCs w:val="26"/>
        </w:rPr>
      </w:pPr>
      <w:r w:rsidDel="00000000" w:rsidR="00000000" w:rsidRPr="00000000">
        <w:rPr>
          <w:rFonts w:ascii="Helvetica Neue" w:cs="Helvetica Neue" w:eastAsia="Helvetica Neue" w:hAnsi="Helvetica Neue"/>
          <w:color w:val="81ba31"/>
          <w:sz w:val="26"/>
          <w:szCs w:val="26"/>
          <w:rtl w:val="0"/>
        </w:rPr>
        <w:t xml:space="preserve">SUR L’EAU !</w:t>
      </w:r>
    </w:p>
    <w:p w:rsidR="00000000" w:rsidDel="00000000" w:rsidP="00000000" w:rsidRDefault="00000000" w:rsidRPr="00000000" w14:paraId="0000004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0"/>
          <w:szCs w:val="20"/>
        </w:rPr>
      </w:pPr>
      <w:r w:rsidDel="00000000" w:rsidR="00000000" w:rsidRPr="00000000">
        <w:rPr>
          <w:rtl w:val="0"/>
        </w:rPr>
      </w:r>
    </w:p>
    <w:p w:rsidR="00000000" w:rsidDel="00000000" w:rsidP="00000000" w:rsidRDefault="00000000" w:rsidRPr="00000000" w14:paraId="0000004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0"/>
          <w:szCs w:val="20"/>
        </w:rPr>
      </w:pPr>
      <w:r w:rsidDel="00000000" w:rsidR="00000000" w:rsidRPr="00000000">
        <w:rPr>
          <w:rFonts w:ascii="Helvetica Neue" w:cs="Helvetica Neue" w:eastAsia="Helvetica Neue" w:hAnsi="Helvetica Neue"/>
          <w:color w:val="81ba31"/>
          <w:sz w:val="20"/>
          <w:szCs w:val="20"/>
          <w:rtl w:val="0"/>
        </w:rPr>
        <w:t xml:space="preserve">POUR LES 5-8 ANS</w:t>
      </w:r>
    </w:p>
    <w:p w:rsidR="00000000" w:rsidDel="00000000" w:rsidP="00000000" w:rsidRDefault="00000000" w:rsidRPr="00000000" w14:paraId="0000004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4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1- Quelle est la formule chimique de l’eau ?</w:t>
      </w:r>
    </w:p>
    <w:p w:rsidR="00000000" w:rsidDel="00000000" w:rsidP="00000000" w:rsidRDefault="00000000" w:rsidRPr="00000000" w14:paraId="0000004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E.A.U</w:t>
      </w:r>
    </w:p>
    <w:p w:rsidR="00000000" w:rsidDel="00000000" w:rsidP="00000000" w:rsidRDefault="00000000" w:rsidRPr="00000000" w14:paraId="0000004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H2O</w:t>
      </w:r>
    </w:p>
    <w:p w:rsidR="00000000" w:rsidDel="00000000" w:rsidP="00000000" w:rsidRDefault="00000000" w:rsidRPr="00000000" w14:paraId="0000004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 OOO OOO OOO</w:t>
      </w:r>
    </w:p>
    <w:p w:rsidR="00000000" w:rsidDel="00000000" w:rsidP="00000000" w:rsidRDefault="00000000" w:rsidRPr="00000000" w14:paraId="000000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4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2- Lorsque l’eau s’évapore, elle forme des nuages.</w:t>
      </w:r>
    </w:p>
    <w:p w:rsidR="00000000" w:rsidDel="00000000" w:rsidP="00000000" w:rsidRDefault="00000000" w:rsidRPr="00000000" w14:paraId="000000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Vrai</w:t>
      </w:r>
    </w:p>
    <w:p w:rsidR="00000000" w:rsidDel="00000000" w:rsidP="00000000" w:rsidRDefault="00000000" w:rsidRPr="00000000" w14:paraId="0000004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Faux</w:t>
      </w:r>
    </w:p>
    <w:p w:rsidR="00000000" w:rsidDel="00000000" w:rsidP="00000000" w:rsidRDefault="00000000" w:rsidRPr="00000000" w14:paraId="0000004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4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3- L’eau potable, c’est…</w:t>
      </w:r>
    </w:p>
    <w:p w:rsidR="00000000" w:rsidDel="00000000" w:rsidP="00000000" w:rsidRDefault="00000000" w:rsidRPr="00000000" w14:paraId="000000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L’eau que l’on peut boire sans danger pour la santé</w:t>
      </w:r>
    </w:p>
    <w:p w:rsidR="00000000" w:rsidDel="00000000" w:rsidP="00000000" w:rsidRDefault="00000000" w:rsidRPr="00000000" w14:paraId="0000004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L’eau de pluie</w:t>
      </w:r>
    </w:p>
    <w:p w:rsidR="00000000" w:rsidDel="00000000" w:rsidP="00000000" w:rsidRDefault="00000000" w:rsidRPr="00000000" w14:paraId="0000004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 L’eau des océans</w:t>
      </w:r>
    </w:p>
    <w:p w:rsidR="00000000" w:rsidDel="00000000" w:rsidP="00000000" w:rsidRDefault="00000000" w:rsidRPr="00000000" w14:paraId="0000005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0"/>
          <w:szCs w:val="20"/>
        </w:rPr>
      </w:pPr>
      <w:r w:rsidDel="00000000" w:rsidR="00000000" w:rsidRPr="00000000">
        <w:rPr>
          <w:rtl w:val="0"/>
        </w:rPr>
      </w:r>
    </w:p>
    <w:p w:rsidR="00000000" w:rsidDel="00000000" w:rsidP="00000000" w:rsidRDefault="00000000" w:rsidRPr="00000000" w14:paraId="0000005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0"/>
          <w:szCs w:val="20"/>
        </w:rPr>
      </w:pPr>
      <w:r w:rsidDel="00000000" w:rsidR="00000000" w:rsidRPr="00000000">
        <w:rPr>
          <w:rFonts w:ascii="Helvetica Neue" w:cs="Helvetica Neue" w:eastAsia="Helvetica Neue" w:hAnsi="Helvetica Neue"/>
          <w:color w:val="81ba31"/>
          <w:sz w:val="20"/>
          <w:szCs w:val="20"/>
          <w:rtl w:val="0"/>
        </w:rPr>
        <w:t xml:space="preserve">POUR LES 9-12 ANS</w:t>
      </w:r>
    </w:p>
    <w:p w:rsidR="00000000" w:rsidDel="00000000" w:rsidP="00000000" w:rsidRDefault="00000000" w:rsidRPr="00000000" w14:paraId="0000005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5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4- Une douche de 5 minutes consomme environ 3 fois moins d’eau qu’un bain.</w:t>
      </w:r>
    </w:p>
    <w:p w:rsidR="00000000" w:rsidDel="00000000" w:rsidP="00000000" w:rsidRDefault="00000000" w:rsidRPr="00000000" w14:paraId="0000005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Vrai</w:t>
      </w:r>
    </w:p>
    <w:p w:rsidR="00000000" w:rsidDel="00000000" w:rsidP="00000000" w:rsidRDefault="00000000" w:rsidRPr="00000000" w14:paraId="0000005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Faux</w:t>
      </w:r>
    </w:p>
    <w:p w:rsidR="00000000" w:rsidDel="00000000" w:rsidP="00000000" w:rsidRDefault="00000000" w:rsidRPr="00000000" w14:paraId="0000005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6"/>
          <w:szCs w:val="26"/>
        </w:rPr>
      </w:pPr>
      <w:r w:rsidDel="00000000" w:rsidR="00000000" w:rsidRPr="00000000">
        <w:rPr>
          <w:rtl w:val="0"/>
        </w:rPr>
      </w:r>
    </w:p>
    <w:p w:rsidR="00000000" w:rsidDel="00000000" w:rsidP="00000000" w:rsidRDefault="00000000" w:rsidRPr="00000000" w14:paraId="0000005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5- De combien de pourcentage d’eau le corps humain se compose-t-il à l’âge adulte ?</w:t>
      </w:r>
    </w:p>
    <w:p w:rsidR="00000000" w:rsidDel="00000000" w:rsidP="00000000" w:rsidRDefault="00000000" w:rsidRPr="00000000" w14:paraId="0000005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40 à 50 % en moyenne</w:t>
      </w:r>
    </w:p>
    <w:p w:rsidR="00000000" w:rsidDel="00000000" w:rsidP="00000000" w:rsidRDefault="00000000" w:rsidRPr="00000000" w14:paraId="0000005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60 à 70 % en moyenne</w:t>
      </w:r>
    </w:p>
    <w:p w:rsidR="00000000" w:rsidDel="00000000" w:rsidP="00000000" w:rsidRDefault="00000000" w:rsidRPr="00000000" w14:paraId="0000005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 80 à 90 % en moyenne</w:t>
      </w:r>
    </w:p>
    <w:p w:rsidR="00000000" w:rsidDel="00000000" w:rsidP="00000000" w:rsidRDefault="00000000" w:rsidRPr="00000000" w14:paraId="0000005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5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6- Quels sont les aliments les plus riches en eau ?</w:t>
      </w:r>
    </w:p>
    <w:p w:rsidR="00000000" w:rsidDel="00000000" w:rsidP="00000000" w:rsidRDefault="00000000" w:rsidRPr="00000000" w14:paraId="0000005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Les fruits et légumes</w:t>
      </w:r>
    </w:p>
    <w:p w:rsidR="00000000" w:rsidDel="00000000" w:rsidP="00000000" w:rsidRDefault="00000000" w:rsidRPr="00000000" w14:paraId="0000005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Le poisson</w:t>
      </w:r>
    </w:p>
    <w:p w:rsidR="00000000" w:rsidDel="00000000" w:rsidP="00000000" w:rsidRDefault="00000000" w:rsidRPr="00000000" w14:paraId="0000005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 La viande</w:t>
      </w:r>
    </w:p>
    <w:p w:rsidR="00000000" w:rsidDel="00000000" w:rsidP="00000000" w:rsidRDefault="00000000" w:rsidRPr="00000000" w14:paraId="0000006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0"/>
          <w:szCs w:val="20"/>
        </w:rPr>
      </w:pPr>
      <w:r w:rsidDel="00000000" w:rsidR="00000000" w:rsidRPr="00000000">
        <w:rPr>
          <w:rtl w:val="0"/>
        </w:rPr>
      </w:r>
    </w:p>
    <w:p w:rsidR="00000000" w:rsidDel="00000000" w:rsidP="00000000" w:rsidRDefault="00000000" w:rsidRPr="00000000" w14:paraId="0000006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81ba31"/>
          <w:sz w:val="20"/>
          <w:szCs w:val="20"/>
        </w:rPr>
      </w:pPr>
      <w:r w:rsidDel="00000000" w:rsidR="00000000" w:rsidRPr="00000000">
        <w:rPr>
          <w:rFonts w:ascii="Helvetica Neue" w:cs="Helvetica Neue" w:eastAsia="Helvetica Neue" w:hAnsi="Helvetica Neue"/>
          <w:color w:val="81ba31"/>
          <w:sz w:val="20"/>
          <w:szCs w:val="20"/>
          <w:rtl w:val="0"/>
        </w:rPr>
        <w:t xml:space="preserve">POUR LES PLUS GRANDS</w:t>
      </w:r>
    </w:p>
    <w:p w:rsidR="00000000" w:rsidDel="00000000" w:rsidP="00000000" w:rsidRDefault="00000000" w:rsidRPr="00000000" w14:paraId="0000006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6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7- L’eau en bouteille coûte-t-elle plus cher que l’eau du robinet ?</w:t>
      </w:r>
    </w:p>
    <w:p w:rsidR="00000000" w:rsidDel="00000000" w:rsidP="00000000" w:rsidRDefault="00000000" w:rsidRPr="00000000" w14:paraId="0000006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Oui</w:t>
      </w:r>
    </w:p>
    <w:p w:rsidR="00000000" w:rsidDel="00000000" w:rsidP="00000000" w:rsidRDefault="00000000" w:rsidRPr="00000000" w14:paraId="0000006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Non</w:t>
      </w:r>
    </w:p>
    <w:p w:rsidR="00000000" w:rsidDel="00000000" w:rsidP="00000000" w:rsidRDefault="00000000" w:rsidRPr="00000000" w14:paraId="000000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 C’est équivalent</w:t>
      </w:r>
    </w:p>
    <w:p w:rsidR="00000000" w:rsidDel="00000000" w:rsidP="00000000" w:rsidRDefault="00000000" w:rsidRPr="00000000" w14:paraId="000000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6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8- L’énergie hydraulique est la 3e source d’énergie la plus utilisée pour produire de l’électricité dans le monde ?</w:t>
      </w:r>
    </w:p>
    <w:p w:rsidR="00000000" w:rsidDel="00000000" w:rsidP="00000000" w:rsidRDefault="00000000" w:rsidRPr="00000000" w14:paraId="000000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Vrai</w:t>
      </w:r>
    </w:p>
    <w:p w:rsidR="00000000" w:rsidDel="00000000" w:rsidP="00000000" w:rsidRDefault="00000000" w:rsidRPr="00000000" w14:paraId="0000006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Faux</w:t>
      </w:r>
    </w:p>
    <w:p w:rsidR="00000000" w:rsidDel="00000000" w:rsidP="00000000" w:rsidRDefault="00000000" w:rsidRPr="00000000" w14:paraId="0000006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6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9- Chaque année, le corps humain est traversé par combien de tonnes d’eau ?</w:t>
      </w:r>
    </w:p>
    <w:p w:rsidR="00000000" w:rsidDel="00000000" w:rsidP="00000000" w:rsidRDefault="00000000" w:rsidRPr="00000000" w14:paraId="0000006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A. 1 tonne</w:t>
      </w:r>
    </w:p>
    <w:p w:rsidR="00000000" w:rsidDel="00000000" w:rsidP="00000000" w:rsidRDefault="00000000" w:rsidRPr="00000000" w14:paraId="0000006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B. 3 tonnes</w:t>
      </w:r>
    </w:p>
    <w:p w:rsidR="00000000" w:rsidDel="00000000" w:rsidP="00000000" w:rsidRDefault="00000000" w:rsidRPr="00000000" w14:paraId="0000006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 5 tonnes</w:t>
      </w:r>
    </w:p>
    <w:p w:rsidR="00000000" w:rsidDel="00000000" w:rsidP="00000000" w:rsidRDefault="00000000" w:rsidRPr="00000000" w14:paraId="0000007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7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36463"/>
          <w:sz w:val="14"/>
          <w:szCs w:val="14"/>
        </w:rPr>
      </w:pPr>
      <w:r w:rsidDel="00000000" w:rsidR="00000000" w:rsidRPr="00000000">
        <w:rPr>
          <w:rFonts w:ascii="Helvetica Neue" w:cs="Helvetica Neue" w:eastAsia="Helvetica Neue" w:hAnsi="Helvetica Neue"/>
          <w:color w:val="636463"/>
          <w:sz w:val="14"/>
          <w:szCs w:val="14"/>
          <w:rtl w:val="0"/>
        </w:rPr>
        <w:t xml:space="preserve">RÉPONSES : 1B / 2A / 3A / 4A / 5B / 6A / 7A / 8A / 9A</w:t>
      </w:r>
    </w:p>
    <w:p w:rsidR="00000000" w:rsidDel="00000000" w:rsidP="00000000" w:rsidRDefault="00000000" w:rsidRPr="00000000" w14:paraId="00000072">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7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7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62"/>
          <w:szCs w:val="62"/>
        </w:rPr>
      </w:pPr>
      <w:r w:rsidDel="00000000" w:rsidR="00000000" w:rsidRPr="00000000">
        <w:rPr>
          <w:rFonts w:ascii="Helvetica Neue" w:cs="Helvetica Neue" w:eastAsia="Helvetica Neue" w:hAnsi="Helvetica Neue"/>
          <w:color w:val="2fa796"/>
          <w:sz w:val="62"/>
          <w:szCs w:val="62"/>
          <w:rtl w:val="0"/>
        </w:rPr>
        <w:t xml:space="preserve">D’OÙ VIENT MON EAU ?</w:t>
      </w:r>
    </w:p>
    <w:p w:rsidR="00000000" w:rsidDel="00000000" w:rsidP="00000000" w:rsidRDefault="00000000" w:rsidRPr="00000000" w14:paraId="0000007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Je suis un habitant d’Île-de-France, je n’habite pas à Paris mais l’une des 133 communes du territoire du SEDIF. L’eau de mon robinet provient soit de l’usine de Choisy-le-Roi soit de celle de Neuilly-sur-Marne mais jamais de Méry-sur-Oise. Je bois parfois l’eau qui provient de la rivière qui traverse ma commune et parfois non… Et quand je la bois, c’est toujours près d’un bois.</w:t>
      </w:r>
    </w:p>
    <w:p w:rsidR="00000000" w:rsidDel="00000000" w:rsidP="00000000" w:rsidRDefault="00000000" w:rsidRPr="00000000" w14:paraId="0000007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rPr>
      </w:pPr>
      <w:r w:rsidDel="00000000" w:rsidR="00000000" w:rsidRPr="00000000">
        <w:rPr>
          <w:rFonts w:ascii="Helvetica Neue" w:cs="Helvetica Neue" w:eastAsia="Helvetica Neue" w:hAnsi="Helvetica Neue"/>
          <w:color w:val="2564a1"/>
          <w:rtl w:val="0"/>
        </w:rPr>
        <w:t xml:space="preserve">Dans quelle commune est-ce que j’habite ?</w:t>
      </w:r>
    </w:p>
    <w:p w:rsidR="00000000" w:rsidDel="00000000" w:rsidP="00000000" w:rsidRDefault="00000000" w:rsidRPr="00000000" w14:paraId="0000007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636463"/>
          <w:sz w:val="14"/>
          <w:szCs w:val="14"/>
        </w:rPr>
      </w:pPr>
      <w:r w:rsidDel="00000000" w:rsidR="00000000" w:rsidRPr="00000000">
        <w:rPr>
          <w:rtl w:val="0"/>
        </w:rPr>
      </w:r>
    </w:p>
    <w:p w:rsidR="00000000" w:rsidDel="00000000" w:rsidP="00000000" w:rsidRDefault="00000000" w:rsidRPr="00000000" w14:paraId="0000007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564a1"/>
        </w:rPr>
      </w:pPr>
      <w:r w:rsidDel="00000000" w:rsidR="00000000" w:rsidRPr="00000000">
        <w:rPr>
          <w:rFonts w:ascii="Helvetica Neue" w:cs="Helvetica Neue" w:eastAsia="Helvetica Neue" w:hAnsi="Helvetica Neue"/>
          <w:color w:val="636463"/>
          <w:sz w:val="14"/>
          <w:szCs w:val="14"/>
          <w:rtl w:val="0"/>
        </w:rPr>
        <w:t xml:space="preserve">RÉPONSE : Joinville-le-Pont</w:t>
      </w: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748266" cy="812403"/>
          <wp:effectExtent b="0" l="0" r="0" t="0"/>
          <wp:docPr descr="Une image contenant texte, Police, capture d’écran, logo&#10;&#10;Le contenu généré par l’IA peut être incorrect." id="1876201104" name="image1.png"/>
          <a:graphic>
            <a:graphicData uri="http://schemas.openxmlformats.org/drawingml/2006/picture">
              <pic:pic>
                <pic:nvPicPr>
                  <pic:cNvPr descr="Une image contenant texte, Police, capture d’écran, logo&#10;&#10;Le contenu généré par l’IA peut être incorrect." id="0" name="image1.png"/>
                  <pic:cNvPicPr preferRelativeResize="0"/>
                </pic:nvPicPr>
                <pic:blipFill>
                  <a:blip r:embed="rId1"/>
                  <a:srcRect b="0" l="0" r="0" t="0"/>
                  <a:stretch>
                    <a:fillRect/>
                  </a:stretch>
                </pic:blipFill>
                <pic:spPr>
                  <a:xfrm>
                    <a:off x="0" y="0"/>
                    <a:ext cx="748266" cy="81240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5760720" cy="1290955"/>
          <wp:effectExtent b="0" l="0" r="0" t="0"/>
          <wp:docPr descr="Une image contenant texte, Police, Graphique, capture d’écran&#10;&#10;Le contenu généré par l’IA peut être incorrect." id="1876201103" name="image2.png"/>
          <a:graphic>
            <a:graphicData uri="http://schemas.openxmlformats.org/drawingml/2006/picture">
              <pic:pic>
                <pic:nvPicPr>
                  <pic:cNvPr descr="Une image contenant texte, Police, Graphique, capture d’écran&#10;&#10;Le contenu généré par l’IA peut être incorrect." id="0" name="image2.png"/>
                  <pic:cNvPicPr preferRelativeResize="0"/>
                </pic:nvPicPr>
                <pic:blipFill>
                  <a:blip r:embed="rId1"/>
                  <a:srcRect b="0" l="0" r="0" t="0"/>
                  <a:stretch>
                    <a:fillRect/>
                  </a:stretch>
                </pic:blipFill>
                <pic:spPr>
                  <a:xfrm>
                    <a:off x="0" y="0"/>
                    <a:ext cx="5760720" cy="12909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4D0F05"/>
  </w:style>
  <w:style w:type="paragraph" w:styleId="Titre1">
    <w:name w:val="heading 1"/>
    <w:basedOn w:val="Normal"/>
    <w:next w:val="Normal"/>
    <w:link w:val="Titre1Car"/>
    <w:uiPriority w:val="9"/>
    <w:qFormat w:val="1"/>
    <w:rsid w:val="002F61F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2F61F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2F61FD"/>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2F61FD"/>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2F61FD"/>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2F61FD"/>
    <w:pPr>
      <w:keepNext w:val="1"/>
      <w:keepLines w:val="1"/>
      <w:spacing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2F61FD"/>
    <w:pPr>
      <w:keepNext w:val="1"/>
      <w:keepLines w:val="1"/>
      <w:spacing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2F61FD"/>
    <w:pPr>
      <w:keepNext w:val="1"/>
      <w:keepLines w:val="1"/>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2F61FD"/>
    <w:pPr>
      <w:keepNext w:val="1"/>
      <w:keepLines w:val="1"/>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2F61FD"/>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2F61FD"/>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2F61FD"/>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2F61FD"/>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2F61FD"/>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2F61FD"/>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2F61FD"/>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2F61FD"/>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2F61FD"/>
    <w:rPr>
      <w:rFonts w:cstheme="majorBidi" w:eastAsiaTheme="majorEastAsia"/>
      <w:color w:val="272727" w:themeColor="text1" w:themeTint="0000D8"/>
    </w:rPr>
  </w:style>
  <w:style w:type="paragraph" w:styleId="Titre">
    <w:name w:val="Title"/>
    <w:basedOn w:val="Normal"/>
    <w:next w:val="Normal"/>
    <w:link w:val="TitreCar"/>
    <w:uiPriority w:val="10"/>
    <w:qFormat w:val="1"/>
    <w:rsid w:val="002F61FD"/>
    <w:pPr>
      <w:spacing w:after="80"/>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2F61FD"/>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2F61FD"/>
    <w:pPr>
      <w:numPr>
        <w:ilvl w:val="1"/>
      </w:numPr>
      <w:spacing w:after="160"/>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2F61FD"/>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2F61FD"/>
    <w:pPr>
      <w:spacing w:after="160" w:before="160"/>
      <w:jc w:val="center"/>
    </w:pPr>
    <w:rPr>
      <w:i w:val="1"/>
      <w:iCs w:val="1"/>
      <w:color w:val="404040" w:themeColor="text1" w:themeTint="0000BF"/>
    </w:rPr>
  </w:style>
  <w:style w:type="character" w:styleId="CitationCar" w:customStyle="1">
    <w:name w:val="Citation Car"/>
    <w:basedOn w:val="Policepardfaut"/>
    <w:link w:val="Citation"/>
    <w:uiPriority w:val="29"/>
    <w:rsid w:val="002F61FD"/>
    <w:rPr>
      <w:i w:val="1"/>
      <w:iCs w:val="1"/>
      <w:color w:val="404040" w:themeColor="text1" w:themeTint="0000BF"/>
    </w:rPr>
  </w:style>
  <w:style w:type="paragraph" w:styleId="Paragraphedeliste">
    <w:name w:val="List Paragraph"/>
    <w:basedOn w:val="Normal"/>
    <w:uiPriority w:val="34"/>
    <w:qFormat w:val="1"/>
    <w:rsid w:val="002F61FD"/>
    <w:pPr>
      <w:ind w:left="720"/>
      <w:contextualSpacing w:val="1"/>
    </w:pPr>
  </w:style>
  <w:style w:type="character" w:styleId="Accentuationintense">
    <w:name w:val="Intense Emphasis"/>
    <w:basedOn w:val="Policepardfaut"/>
    <w:uiPriority w:val="21"/>
    <w:qFormat w:val="1"/>
    <w:rsid w:val="002F61FD"/>
    <w:rPr>
      <w:i w:val="1"/>
      <w:iCs w:val="1"/>
      <w:color w:val="0f4761" w:themeColor="accent1" w:themeShade="0000BF"/>
    </w:rPr>
  </w:style>
  <w:style w:type="paragraph" w:styleId="Citationintense">
    <w:name w:val="Intense Quote"/>
    <w:basedOn w:val="Normal"/>
    <w:next w:val="Normal"/>
    <w:link w:val="CitationintenseCar"/>
    <w:uiPriority w:val="30"/>
    <w:qFormat w:val="1"/>
    <w:rsid w:val="002F61F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2F61FD"/>
    <w:rPr>
      <w:i w:val="1"/>
      <w:iCs w:val="1"/>
      <w:color w:val="0f4761" w:themeColor="accent1" w:themeShade="0000BF"/>
    </w:rPr>
  </w:style>
  <w:style w:type="character" w:styleId="Rfrenceintense">
    <w:name w:val="Intense Reference"/>
    <w:basedOn w:val="Policepardfaut"/>
    <w:uiPriority w:val="32"/>
    <w:qFormat w:val="1"/>
    <w:rsid w:val="002F61FD"/>
    <w:rPr>
      <w:b w:val="1"/>
      <w:bCs w:val="1"/>
      <w:smallCaps w:val="1"/>
      <w:color w:val="0f4761" w:themeColor="accent1" w:themeShade="0000BF"/>
      <w:spacing w:val="5"/>
    </w:rPr>
  </w:style>
  <w:style w:type="paragraph" w:styleId="En-tte">
    <w:name w:val="header"/>
    <w:basedOn w:val="Normal"/>
    <w:link w:val="En-tteCar"/>
    <w:uiPriority w:val="99"/>
    <w:unhideWhenUsed w:val="1"/>
    <w:rsid w:val="002F61FD"/>
    <w:pPr>
      <w:tabs>
        <w:tab w:val="center" w:pos="4536"/>
        <w:tab w:val="right" w:pos="9072"/>
      </w:tabs>
    </w:pPr>
  </w:style>
  <w:style w:type="character" w:styleId="En-tteCar" w:customStyle="1">
    <w:name w:val="En-tête Car"/>
    <w:basedOn w:val="Policepardfaut"/>
    <w:link w:val="En-tte"/>
    <w:uiPriority w:val="99"/>
    <w:rsid w:val="002F61FD"/>
  </w:style>
  <w:style w:type="paragraph" w:styleId="Pieddepage">
    <w:name w:val="footer"/>
    <w:basedOn w:val="Normal"/>
    <w:link w:val="PieddepageCar"/>
    <w:uiPriority w:val="99"/>
    <w:unhideWhenUsed w:val="1"/>
    <w:rsid w:val="002F61FD"/>
    <w:pPr>
      <w:tabs>
        <w:tab w:val="center" w:pos="4536"/>
        <w:tab w:val="right" w:pos="9072"/>
      </w:tabs>
    </w:pPr>
  </w:style>
  <w:style w:type="character" w:styleId="PieddepageCar" w:customStyle="1">
    <w:name w:val="Pied de page Car"/>
    <w:basedOn w:val="Policepardfaut"/>
    <w:link w:val="Pieddepage"/>
    <w:uiPriority w:val="99"/>
    <w:rsid w:val="002F61FD"/>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BwPECzvEdQ4LXcnjgW2ueHGTQ==">CgMxLjA4AHIhMVpGemNDbTVoQl9LbG51VWNaOFNxc09nWno5aHM1N25h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2025-03-12T14:44:00Z</dcterms:created>
  <dc:creator>Camille Rozelle</dc:creator>
</cp:coreProperties>
</file>